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C6CC" w14:textId="77777777" w:rsidR="00645214" w:rsidRPr="00645214" w:rsidRDefault="00645214" w:rsidP="00645214">
      <w:pPr>
        <w:spacing w:after="0" w:line="240" w:lineRule="auto"/>
        <w:jc w:val="right"/>
        <w:rPr>
          <w:rFonts w:ascii="Times New Roman" w:eastAsia="Times New Roman" w:hAnsi="Times New Roman" w:cs="Times New Roman"/>
          <w:b/>
          <w:bCs/>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1.pielikums</w:t>
      </w:r>
    </w:p>
    <w:p w14:paraId="0C9F5CF3" w14:textId="77777777" w:rsidR="00645214" w:rsidRPr="00645214" w:rsidRDefault="00645214" w:rsidP="00645214">
      <w:pPr>
        <w:spacing w:after="0" w:line="240" w:lineRule="auto"/>
        <w:rPr>
          <w:rFonts w:ascii="Times New Roman" w:eastAsia="Times New Roman" w:hAnsi="Times New Roman" w:cs="Times New Roman"/>
          <w:b/>
          <w:bCs/>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TEHNISKĀ SPECIFIKĀCIJA</w:t>
      </w:r>
    </w:p>
    <w:p w14:paraId="58BD8BC6" w14:textId="77777777"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1. Pasūtītājs</w:t>
      </w:r>
      <w:r w:rsidRPr="00645214">
        <w:rPr>
          <w:rFonts w:ascii="Times New Roman" w:eastAsia="Times New Roman" w:hAnsi="Times New Roman" w:cs="Times New Roman"/>
          <w:color w:val="000000"/>
          <w:kern w:val="0"/>
          <w:sz w:val="28"/>
          <w:szCs w:val="28"/>
          <w:lang w:eastAsia="lv-LV"/>
          <w14:ligatures w14:val="none"/>
        </w:rPr>
        <w:t>: SIA “Rīgas nami”, reģistrācijas Nr. 40003109638</w:t>
      </w:r>
    </w:p>
    <w:p w14:paraId="7AA81F4A" w14:textId="77777777"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2. Vispārīga informācija</w:t>
      </w:r>
      <w:r w:rsidRPr="00645214">
        <w:rPr>
          <w:rFonts w:ascii="Times New Roman" w:eastAsia="Times New Roman" w:hAnsi="Times New Roman" w:cs="Times New Roman"/>
          <w:color w:val="000000"/>
          <w:kern w:val="0"/>
          <w:sz w:val="28"/>
          <w:szCs w:val="28"/>
          <w:lang w:eastAsia="lv-LV"/>
          <w14:ligatures w14:val="none"/>
        </w:rPr>
        <w:t>: Nodrošināt automātiskās iebraukšanas</w:t>
      </w:r>
    </w:p>
    <w:p w14:paraId="1EC55D76" w14:textId="77777777"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sistēmas nomu un apkalpošanu.</w:t>
      </w:r>
    </w:p>
    <w:p w14:paraId="3915233A" w14:textId="748E2249"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3. Objekts</w:t>
      </w:r>
      <w:r w:rsidRPr="00645214">
        <w:rPr>
          <w:rFonts w:ascii="Times New Roman" w:eastAsia="Times New Roman" w:hAnsi="Times New Roman" w:cs="Times New Roman"/>
          <w:color w:val="000000"/>
          <w:kern w:val="0"/>
          <w:sz w:val="28"/>
          <w:szCs w:val="28"/>
          <w:lang w:eastAsia="lv-LV"/>
          <w14:ligatures w14:val="none"/>
        </w:rPr>
        <w:t>: Augusta Deglava ielā 149, Rīgā (ietilpst Ulbrokas ielas 13</w:t>
      </w:r>
      <w:r w:rsidR="006642C7">
        <w:rPr>
          <w:rFonts w:ascii="Times New Roman" w:eastAsia="Times New Roman" w:hAnsi="Times New Roman" w:cs="Times New Roman"/>
          <w:color w:val="000000"/>
          <w:kern w:val="0"/>
          <w:sz w:val="28"/>
          <w:szCs w:val="28"/>
          <w:lang w:eastAsia="lv-LV"/>
          <w14:ligatures w14:val="none"/>
        </w:rPr>
        <w:t xml:space="preserve"> </w:t>
      </w:r>
      <w:r w:rsidRPr="00645214">
        <w:rPr>
          <w:rFonts w:ascii="Times New Roman" w:eastAsia="Times New Roman" w:hAnsi="Times New Roman" w:cs="Times New Roman"/>
          <w:color w:val="000000"/>
          <w:kern w:val="0"/>
          <w:sz w:val="28"/>
          <w:szCs w:val="28"/>
          <w:lang w:eastAsia="lv-LV"/>
          <w14:ligatures w14:val="none"/>
        </w:rPr>
        <w:t>īpašuma sastāvā).</w:t>
      </w:r>
    </w:p>
    <w:p w14:paraId="7AF54727" w14:textId="77777777"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4. Līguma izpildes termiņš</w:t>
      </w:r>
      <w:r w:rsidRPr="00645214">
        <w:rPr>
          <w:rFonts w:ascii="Times New Roman" w:eastAsia="Times New Roman" w:hAnsi="Times New Roman" w:cs="Times New Roman"/>
          <w:color w:val="000000"/>
          <w:kern w:val="0"/>
          <w:sz w:val="28"/>
          <w:szCs w:val="28"/>
          <w:lang w:eastAsia="lv-LV"/>
          <w14:ligatures w14:val="none"/>
        </w:rPr>
        <w:t>: 12 (divpadsmit) mēneši.</w:t>
      </w:r>
    </w:p>
    <w:p w14:paraId="53264629" w14:textId="25F43F5F"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5. Pretendentam līguma ietvaros jānodrošina</w:t>
      </w:r>
      <w:r w:rsidRPr="00645214">
        <w:rPr>
          <w:rFonts w:ascii="Times New Roman" w:eastAsia="Times New Roman" w:hAnsi="Times New Roman" w:cs="Times New Roman"/>
          <w:color w:val="000000"/>
          <w:kern w:val="0"/>
          <w:sz w:val="28"/>
          <w:szCs w:val="28"/>
          <w:lang w:eastAsia="lv-LV"/>
          <w14:ligatures w14:val="none"/>
        </w:rPr>
        <w:t>: Pretendenta</w:t>
      </w:r>
      <w:r w:rsidR="006A15C8">
        <w:rPr>
          <w:rFonts w:ascii="Times New Roman" w:eastAsia="Times New Roman" w:hAnsi="Times New Roman" w:cs="Times New Roman"/>
          <w:color w:val="000000"/>
          <w:kern w:val="0"/>
          <w:sz w:val="28"/>
          <w:szCs w:val="28"/>
          <w:lang w:eastAsia="lv-LV"/>
          <w14:ligatures w14:val="none"/>
        </w:rPr>
        <w:t xml:space="preserve"> </w:t>
      </w:r>
      <w:r w:rsidRPr="00645214">
        <w:rPr>
          <w:rFonts w:ascii="Times New Roman" w:eastAsia="Times New Roman" w:hAnsi="Times New Roman" w:cs="Times New Roman"/>
          <w:color w:val="000000"/>
          <w:kern w:val="0"/>
          <w:sz w:val="28"/>
          <w:szCs w:val="28"/>
          <w:lang w:eastAsia="lv-LV"/>
          <w14:ligatures w14:val="none"/>
        </w:rPr>
        <w:t>piedāvātā nomas aprīkojuma uzstādīšana un apkalpošana.</w:t>
      </w:r>
    </w:p>
    <w:p w14:paraId="7E5E7B57" w14:textId="77777777" w:rsidR="00645214" w:rsidRPr="00645214" w:rsidRDefault="00645214" w:rsidP="00645214">
      <w:pPr>
        <w:spacing w:after="0" w:line="240" w:lineRule="auto"/>
        <w:rPr>
          <w:rFonts w:ascii="Times New Roman" w:eastAsia="Times New Roman" w:hAnsi="Times New Roman" w:cs="Times New Roman"/>
          <w:b/>
          <w:bCs/>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6. Nomas aprīkojuma uzstādīšanas nosacījumi:</w:t>
      </w:r>
    </w:p>
    <w:p w14:paraId="09AEC0C1" w14:textId="77777777"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6.1. Nomas aprīkojuma uzstādīšana 2 (divu) nedēļu laikā no līguma parakstīšanas brīža.</w:t>
      </w:r>
    </w:p>
    <w:p w14:paraId="1025613E" w14:textId="77777777"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6.2. Autostāvvietā Augusta Deglava ielā 149: Divi atsevišķi iebraukšanas un izbraukšanas punkti, katrā nepieciešams 1 iebraukšanas un 1 izbraukšanas automāts, stāvvieta aprīkota ar automātiskajām barjerām </w:t>
      </w:r>
      <w:proofErr w:type="spellStart"/>
      <w:r w:rsidRPr="00645214">
        <w:rPr>
          <w:rFonts w:ascii="Times New Roman" w:eastAsia="Times New Roman" w:hAnsi="Times New Roman" w:cs="Times New Roman"/>
          <w:color w:val="000000"/>
          <w:kern w:val="0"/>
          <w:sz w:val="28"/>
          <w:szCs w:val="28"/>
          <w:lang w:eastAsia="lv-LV"/>
          <w14:ligatures w14:val="none"/>
        </w:rPr>
        <w:t>Beninca</w:t>
      </w:r>
      <w:proofErr w:type="spellEnd"/>
      <w:r w:rsidRPr="00645214">
        <w:rPr>
          <w:rFonts w:ascii="Times New Roman" w:eastAsia="Times New Roman" w:hAnsi="Times New Roman" w:cs="Times New Roman"/>
          <w:color w:val="000000"/>
          <w:kern w:val="0"/>
          <w:sz w:val="28"/>
          <w:szCs w:val="28"/>
          <w:lang w:eastAsia="lv-LV"/>
          <w14:ligatures w14:val="none"/>
        </w:rPr>
        <w:t xml:space="preserve"> </w:t>
      </w:r>
      <w:proofErr w:type="spellStart"/>
      <w:r w:rsidRPr="00645214">
        <w:rPr>
          <w:rFonts w:ascii="Times New Roman" w:eastAsia="Times New Roman" w:hAnsi="Times New Roman" w:cs="Times New Roman"/>
          <w:color w:val="000000"/>
          <w:kern w:val="0"/>
          <w:sz w:val="28"/>
          <w:szCs w:val="28"/>
          <w:lang w:eastAsia="lv-LV"/>
          <w14:ligatures w14:val="none"/>
        </w:rPr>
        <w:t>Lady</w:t>
      </w:r>
      <w:proofErr w:type="spellEnd"/>
      <w:r w:rsidRPr="00645214">
        <w:rPr>
          <w:rFonts w:ascii="Times New Roman" w:eastAsia="Times New Roman" w:hAnsi="Times New Roman" w:cs="Times New Roman"/>
          <w:color w:val="000000"/>
          <w:kern w:val="0"/>
          <w:sz w:val="28"/>
          <w:szCs w:val="28"/>
          <w:lang w:eastAsia="lv-LV"/>
          <w14:ligatures w14:val="none"/>
        </w:rPr>
        <w:t xml:space="preserve">. Jāaprīko stāvvietas dežuranta darba vieta ar programmnodrošinājumu stāvvietas laika uzskaites un apmaksas pieņemšanai. Jānodrošina Interneta </w:t>
      </w:r>
      <w:proofErr w:type="spellStart"/>
      <w:r w:rsidRPr="00645214">
        <w:rPr>
          <w:rFonts w:ascii="Times New Roman" w:eastAsia="Times New Roman" w:hAnsi="Times New Roman" w:cs="Times New Roman"/>
          <w:color w:val="000000"/>
          <w:kern w:val="0"/>
          <w:sz w:val="28"/>
          <w:szCs w:val="28"/>
          <w:lang w:eastAsia="lv-LV"/>
          <w14:ligatures w14:val="none"/>
        </w:rPr>
        <w:t>pieslēgums</w:t>
      </w:r>
      <w:proofErr w:type="spellEnd"/>
      <w:r w:rsidRPr="00645214">
        <w:rPr>
          <w:rFonts w:ascii="Times New Roman" w:eastAsia="Times New Roman" w:hAnsi="Times New Roman" w:cs="Times New Roman"/>
          <w:color w:val="000000"/>
          <w:kern w:val="0"/>
          <w:sz w:val="28"/>
          <w:szCs w:val="28"/>
          <w:lang w:eastAsia="lv-LV"/>
          <w14:ligatures w14:val="none"/>
        </w:rPr>
        <w:t xml:space="preserve"> visām iekārtām. Jāuzstāda kases automāts norēķiniem ar bankas kartēm.</w:t>
      </w:r>
    </w:p>
    <w:p w14:paraId="00734525" w14:textId="77777777" w:rsid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6.3. Piedāvātajā cenā jāiekļauj izdevumi par sistēm</w:t>
      </w:r>
      <w:r>
        <w:rPr>
          <w:rFonts w:ascii="Times New Roman" w:eastAsia="Times New Roman" w:hAnsi="Times New Roman" w:cs="Times New Roman"/>
          <w:color w:val="000000"/>
          <w:kern w:val="0"/>
          <w:sz w:val="28"/>
          <w:szCs w:val="28"/>
          <w:lang w:eastAsia="lv-LV"/>
          <w14:ligatures w14:val="none"/>
        </w:rPr>
        <w:t>as</w:t>
      </w:r>
      <w:r w:rsidRPr="00645214">
        <w:rPr>
          <w:rFonts w:ascii="Times New Roman" w:eastAsia="Times New Roman" w:hAnsi="Times New Roman" w:cs="Times New Roman"/>
          <w:color w:val="000000"/>
          <w:kern w:val="0"/>
          <w:sz w:val="28"/>
          <w:szCs w:val="28"/>
          <w:lang w:eastAsia="lv-LV"/>
          <w14:ligatures w14:val="none"/>
        </w:rPr>
        <w:t xml:space="preserve"> uzstādīšanas,</w:t>
      </w:r>
      <w:r>
        <w:rPr>
          <w:rFonts w:ascii="Times New Roman" w:eastAsia="Times New Roman" w:hAnsi="Times New Roman" w:cs="Times New Roman"/>
          <w:color w:val="000000"/>
          <w:kern w:val="0"/>
          <w:sz w:val="28"/>
          <w:szCs w:val="28"/>
          <w:lang w:eastAsia="lv-LV"/>
          <w14:ligatures w14:val="none"/>
        </w:rPr>
        <w:t xml:space="preserve"> </w:t>
      </w:r>
      <w:r w:rsidRPr="00645214">
        <w:rPr>
          <w:rFonts w:ascii="Times New Roman" w:eastAsia="Times New Roman" w:hAnsi="Times New Roman" w:cs="Times New Roman"/>
          <w:color w:val="000000"/>
          <w:kern w:val="0"/>
          <w:sz w:val="28"/>
          <w:szCs w:val="28"/>
          <w:lang w:eastAsia="lv-LV"/>
          <w14:ligatures w14:val="none"/>
        </w:rPr>
        <w:t>palaišanas darbiem un nepiec</w:t>
      </w:r>
      <w:r>
        <w:rPr>
          <w:rFonts w:ascii="Times New Roman" w:eastAsia="Times New Roman" w:hAnsi="Times New Roman" w:cs="Times New Roman"/>
          <w:color w:val="000000"/>
          <w:kern w:val="0"/>
          <w:sz w:val="28"/>
          <w:szCs w:val="28"/>
          <w:lang w:eastAsia="lv-LV"/>
          <w14:ligatures w14:val="none"/>
        </w:rPr>
        <w:t>i</w:t>
      </w:r>
      <w:r w:rsidRPr="00645214">
        <w:rPr>
          <w:rFonts w:ascii="Times New Roman" w:eastAsia="Times New Roman" w:hAnsi="Times New Roman" w:cs="Times New Roman"/>
          <w:color w:val="000000"/>
          <w:kern w:val="0"/>
          <w:sz w:val="28"/>
          <w:szCs w:val="28"/>
          <w:lang w:eastAsia="lv-LV"/>
          <w14:ligatures w14:val="none"/>
        </w:rPr>
        <w:t>ešamiem izejmateriāliem, cena</w:t>
      </w:r>
      <w:r>
        <w:rPr>
          <w:rFonts w:ascii="Times New Roman" w:eastAsia="Times New Roman" w:hAnsi="Times New Roman" w:cs="Times New Roman"/>
          <w:color w:val="000000"/>
          <w:kern w:val="0"/>
          <w:sz w:val="28"/>
          <w:szCs w:val="28"/>
          <w:lang w:eastAsia="lv-LV"/>
          <w14:ligatures w14:val="none"/>
        </w:rPr>
        <w:t xml:space="preserve"> </w:t>
      </w:r>
      <w:r w:rsidRPr="00645214">
        <w:rPr>
          <w:rFonts w:ascii="Times New Roman" w:eastAsia="Times New Roman" w:hAnsi="Times New Roman" w:cs="Times New Roman"/>
          <w:color w:val="000000"/>
          <w:kern w:val="0"/>
          <w:sz w:val="28"/>
          <w:szCs w:val="28"/>
          <w:lang w:eastAsia="lv-LV"/>
          <w14:ligatures w14:val="none"/>
        </w:rPr>
        <w:t>aprīkojuma nomai un cena ikmēneša tehniskai apkalpošanai abiem</w:t>
      </w:r>
      <w:r>
        <w:rPr>
          <w:rFonts w:ascii="Times New Roman" w:eastAsia="Times New Roman" w:hAnsi="Times New Roman" w:cs="Times New Roman"/>
          <w:color w:val="000000"/>
          <w:kern w:val="0"/>
          <w:sz w:val="28"/>
          <w:szCs w:val="28"/>
          <w:lang w:eastAsia="lv-LV"/>
          <w14:ligatures w14:val="none"/>
        </w:rPr>
        <w:t xml:space="preserve"> </w:t>
      </w:r>
      <w:r w:rsidRPr="00645214">
        <w:rPr>
          <w:rFonts w:ascii="Times New Roman" w:eastAsia="Times New Roman" w:hAnsi="Times New Roman" w:cs="Times New Roman"/>
          <w:color w:val="000000"/>
          <w:kern w:val="0"/>
          <w:sz w:val="28"/>
          <w:szCs w:val="28"/>
          <w:lang w:eastAsia="lv-LV"/>
          <w14:ligatures w14:val="none"/>
        </w:rPr>
        <w:t>objekt</w:t>
      </w:r>
      <w:r>
        <w:rPr>
          <w:rFonts w:ascii="Times New Roman" w:eastAsia="Times New Roman" w:hAnsi="Times New Roman" w:cs="Times New Roman"/>
          <w:color w:val="000000"/>
          <w:kern w:val="0"/>
          <w:sz w:val="28"/>
          <w:szCs w:val="28"/>
          <w:lang w:eastAsia="lv-LV"/>
          <w14:ligatures w14:val="none"/>
        </w:rPr>
        <w:t>a</w:t>
      </w:r>
      <w:r w:rsidRPr="00645214">
        <w:rPr>
          <w:rFonts w:ascii="Times New Roman" w:eastAsia="Times New Roman" w:hAnsi="Times New Roman" w:cs="Times New Roman"/>
          <w:color w:val="000000"/>
          <w:kern w:val="0"/>
          <w:sz w:val="28"/>
          <w:szCs w:val="28"/>
          <w:lang w:eastAsia="lv-LV"/>
          <w14:ligatures w14:val="none"/>
        </w:rPr>
        <w:t>m un Interneta nodroš</w:t>
      </w:r>
      <w:r>
        <w:rPr>
          <w:rFonts w:ascii="Times New Roman" w:eastAsia="Times New Roman" w:hAnsi="Times New Roman" w:cs="Times New Roman"/>
          <w:color w:val="000000"/>
          <w:kern w:val="0"/>
          <w:sz w:val="28"/>
          <w:szCs w:val="28"/>
          <w:lang w:eastAsia="lv-LV"/>
          <w14:ligatures w14:val="none"/>
        </w:rPr>
        <w:t>i</w:t>
      </w:r>
      <w:r w:rsidRPr="00645214">
        <w:rPr>
          <w:rFonts w:ascii="Times New Roman" w:eastAsia="Times New Roman" w:hAnsi="Times New Roman" w:cs="Times New Roman"/>
          <w:color w:val="000000"/>
          <w:kern w:val="0"/>
          <w:sz w:val="28"/>
          <w:szCs w:val="28"/>
          <w:lang w:eastAsia="lv-LV"/>
          <w14:ligatures w14:val="none"/>
        </w:rPr>
        <w:t>n</w:t>
      </w:r>
      <w:r>
        <w:rPr>
          <w:rFonts w:ascii="Times New Roman" w:eastAsia="Times New Roman" w:hAnsi="Times New Roman" w:cs="Times New Roman"/>
          <w:color w:val="000000"/>
          <w:kern w:val="0"/>
          <w:sz w:val="28"/>
          <w:szCs w:val="28"/>
          <w:lang w:eastAsia="lv-LV"/>
          <w14:ligatures w14:val="none"/>
        </w:rPr>
        <w:t>ā</w:t>
      </w:r>
      <w:r w:rsidRPr="00645214">
        <w:rPr>
          <w:rFonts w:ascii="Times New Roman" w:eastAsia="Times New Roman" w:hAnsi="Times New Roman" w:cs="Times New Roman"/>
          <w:color w:val="000000"/>
          <w:kern w:val="0"/>
          <w:sz w:val="28"/>
          <w:szCs w:val="28"/>
          <w:lang w:eastAsia="lv-LV"/>
          <w14:ligatures w14:val="none"/>
        </w:rPr>
        <w:t>šan</w:t>
      </w:r>
      <w:r>
        <w:rPr>
          <w:rFonts w:ascii="Times New Roman" w:eastAsia="Times New Roman" w:hAnsi="Times New Roman" w:cs="Times New Roman"/>
          <w:color w:val="000000"/>
          <w:kern w:val="0"/>
          <w:sz w:val="28"/>
          <w:szCs w:val="28"/>
          <w:lang w:eastAsia="lv-LV"/>
          <w14:ligatures w14:val="none"/>
        </w:rPr>
        <w:t>a</w:t>
      </w:r>
      <w:r w:rsidRPr="00645214">
        <w:rPr>
          <w:rFonts w:ascii="Times New Roman" w:eastAsia="Times New Roman" w:hAnsi="Times New Roman" w:cs="Times New Roman"/>
          <w:color w:val="000000"/>
          <w:kern w:val="0"/>
          <w:sz w:val="28"/>
          <w:szCs w:val="28"/>
          <w:lang w:eastAsia="lv-LV"/>
          <w14:ligatures w14:val="none"/>
        </w:rPr>
        <w:t xml:space="preserve">s izmaksas </w:t>
      </w:r>
    </w:p>
    <w:p w14:paraId="16A48E78" w14:textId="77777777" w:rsid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p>
    <w:p w14:paraId="507F9C18" w14:textId="613057C8"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(skat. Tab.1). </w:t>
      </w:r>
      <w:proofErr w:type="spellStart"/>
      <w:r w:rsidRPr="00645214">
        <w:rPr>
          <w:rFonts w:ascii="Times New Roman" w:eastAsia="Times New Roman" w:hAnsi="Times New Roman" w:cs="Times New Roman"/>
          <w:color w:val="000000"/>
          <w:kern w:val="0"/>
          <w:sz w:val="28"/>
          <w:szCs w:val="28"/>
          <w:lang w:eastAsia="lv-LV"/>
          <w14:ligatures w14:val="none"/>
        </w:rPr>
        <w:t>Tab</w:t>
      </w:r>
      <w:proofErr w:type="spellEnd"/>
      <w:r w:rsidRPr="00645214">
        <w:rPr>
          <w:rFonts w:ascii="Times New Roman" w:eastAsia="Times New Roman" w:hAnsi="Times New Roman" w:cs="Times New Roman"/>
          <w:color w:val="000000"/>
          <w:kern w:val="0"/>
          <w:sz w:val="28"/>
          <w:szCs w:val="28"/>
          <w:lang w:eastAsia="lv-LV"/>
          <w14:ligatures w14:val="none"/>
        </w:rPr>
        <w:t xml:space="preserve">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0"/>
        <w:gridCol w:w="7860"/>
        <w:gridCol w:w="990"/>
      </w:tblGrid>
      <w:tr w:rsidR="00645214" w:rsidRPr="00645214" w14:paraId="3DFA5A25"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4A9417D0"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Nr.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2E627143"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Nosaukums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19FE3FF"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Skaits</w:t>
            </w:r>
          </w:p>
        </w:tc>
      </w:tr>
      <w:tr w:rsidR="00645214" w:rsidRPr="00645214" w14:paraId="7882050E"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4861133C"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1.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4F2BBDD0"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Kases automāts (bankas kartes)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5C1DA64F"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1</w:t>
            </w:r>
          </w:p>
        </w:tc>
      </w:tr>
      <w:tr w:rsidR="00645214" w:rsidRPr="00645214" w14:paraId="050E3E5D"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2F08DA8E"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2.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01B545CB"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Iebraukšanas kontroles automāts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24325CF"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2</w:t>
            </w:r>
          </w:p>
        </w:tc>
      </w:tr>
      <w:tr w:rsidR="00645214" w:rsidRPr="00645214" w14:paraId="51B55007"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0E7B16D5"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3.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2327A0D4"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Izbraukšanas kontroles automāts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251A860"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2</w:t>
            </w:r>
          </w:p>
        </w:tc>
      </w:tr>
      <w:tr w:rsidR="00645214" w:rsidRPr="00645214" w14:paraId="473611D2"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33CBFEA0"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4.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33F4110C" w14:textId="0D7E6045"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Autostāvvietas vadības programmatūra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53ED9CB"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1</w:t>
            </w:r>
          </w:p>
        </w:tc>
      </w:tr>
      <w:tr w:rsidR="00645214" w:rsidRPr="00645214" w14:paraId="2E6FFD5B"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00566D4D"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5.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0EABC571"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Programmatūra operatora darba vietai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6EC248CE"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1</w:t>
            </w:r>
          </w:p>
        </w:tc>
      </w:tr>
      <w:tr w:rsidR="00645214" w:rsidRPr="00645214" w14:paraId="7E49BBAB"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1957551E"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6.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46691732"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4G Interneta pieslēgšanas komplekts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8ABB4F3"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3</w:t>
            </w:r>
          </w:p>
        </w:tc>
      </w:tr>
      <w:tr w:rsidR="00645214" w:rsidRPr="00645214" w14:paraId="701F7E42"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6DB196D0"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7.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50F3A7F7"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Automašīnu noteikšanas sensori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E7F990E"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2</w:t>
            </w:r>
          </w:p>
        </w:tc>
      </w:tr>
      <w:tr w:rsidR="00645214" w:rsidRPr="00645214" w14:paraId="1D1C9C7B"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033B9175"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8.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1F47E323"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Pastāvīgo klientu kartiņas/ caurlaides*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23E180F2"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450</w:t>
            </w:r>
          </w:p>
        </w:tc>
      </w:tr>
      <w:tr w:rsidR="00645214" w:rsidRPr="00645214" w14:paraId="281B7311"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6DABE8FB"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9.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7715DE44"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Aprīkojuma uzstādīšanas un palaišanas darbi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1CFCC4ED"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1</w:t>
            </w:r>
          </w:p>
        </w:tc>
      </w:tr>
      <w:tr w:rsidR="00645214" w:rsidRPr="00645214" w14:paraId="01B3679D"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401A2B24"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10.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46F5E75C"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Montāžas un palīgmateriāli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62B981BF"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1</w:t>
            </w:r>
          </w:p>
        </w:tc>
      </w:tr>
      <w:tr w:rsidR="00645214" w:rsidRPr="00645214" w14:paraId="04E4B008" w14:textId="77777777">
        <w:tc>
          <w:tcPr>
            <w:tcW w:w="600" w:type="dxa"/>
            <w:tcBorders>
              <w:top w:val="single" w:sz="6" w:space="0" w:color="000000"/>
              <w:left w:val="single" w:sz="6" w:space="0" w:color="000000"/>
              <w:bottom w:val="single" w:sz="6" w:space="0" w:color="000000"/>
              <w:right w:val="single" w:sz="6" w:space="0" w:color="000000"/>
            </w:tcBorders>
            <w:vAlign w:val="center"/>
            <w:hideMark/>
          </w:tcPr>
          <w:p w14:paraId="5A9AA2BD"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xml:space="preserve">11. </w:t>
            </w:r>
          </w:p>
        </w:tc>
        <w:tc>
          <w:tcPr>
            <w:tcW w:w="7860" w:type="dxa"/>
            <w:tcBorders>
              <w:top w:val="single" w:sz="6" w:space="0" w:color="000000"/>
              <w:left w:val="single" w:sz="6" w:space="0" w:color="000000"/>
              <w:bottom w:val="single" w:sz="6" w:space="0" w:color="000000"/>
              <w:right w:val="single" w:sz="6" w:space="0" w:color="000000"/>
            </w:tcBorders>
            <w:vAlign w:val="center"/>
            <w:hideMark/>
          </w:tcPr>
          <w:p w14:paraId="7962090C" w14:textId="6124073F"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Tran</w:t>
            </w:r>
            <w:r w:rsidR="00834724">
              <w:rPr>
                <w:rFonts w:ascii="Times New Roman" w:eastAsia="Times New Roman" w:hAnsi="Times New Roman" w:cs="Times New Roman"/>
                <w:color w:val="000000"/>
                <w:kern w:val="0"/>
                <w:sz w:val="28"/>
                <w:szCs w:val="28"/>
                <w:lang w:eastAsia="lv-LV"/>
                <w14:ligatures w14:val="none"/>
              </w:rPr>
              <w:t>s</w:t>
            </w:r>
            <w:r w:rsidRPr="00645214">
              <w:rPr>
                <w:rFonts w:ascii="Times New Roman" w:eastAsia="Times New Roman" w:hAnsi="Times New Roman" w:cs="Times New Roman"/>
                <w:color w:val="000000"/>
                <w:kern w:val="0"/>
                <w:sz w:val="28"/>
                <w:szCs w:val="28"/>
                <w:lang w:eastAsia="lv-LV"/>
                <w14:ligatures w14:val="none"/>
              </w:rPr>
              <w:t xml:space="preserve">porta un citi izdevumi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410200C7"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1</w:t>
            </w:r>
          </w:p>
        </w:tc>
      </w:tr>
    </w:tbl>
    <w:p w14:paraId="7E204FE1" w14:textId="394414B2"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 kartes ir jāizslēdz no piedāvājuma, ja pretendents var izmantot esošās</w:t>
      </w:r>
      <w:r>
        <w:rPr>
          <w:rFonts w:ascii="Times New Roman" w:eastAsia="Times New Roman" w:hAnsi="Times New Roman" w:cs="Times New Roman"/>
          <w:color w:val="000000"/>
          <w:kern w:val="0"/>
          <w:sz w:val="28"/>
          <w:szCs w:val="28"/>
          <w:lang w:eastAsia="lv-LV"/>
          <w14:ligatures w14:val="none"/>
        </w:rPr>
        <w:t xml:space="preserve"> </w:t>
      </w:r>
      <w:r w:rsidRPr="00645214">
        <w:rPr>
          <w:rFonts w:ascii="Times New Roman" w:eastAsia="Times New Roman" w:hAnsi="Times New Roman" w:cs="Times New Roman"/>
          <w:color w:val="000000"/>
          <w:kern w:val="0"/>
          <w:sz w:val="28"/>
          <w:szCs w:val="28"/>
          <w:lang w:eastAsia="lv-LV"/>
          <w14:ligatures w14:val="none"/>
        </w:rPr>
        <w:t>elektroniskās caurlaides (</w:t>
      </w:r>
      <w:proofErr w:type="spellStart"/>
      <w:r w:rsidRPr="00645214">
        <w:rPr>
          <w:rFonts w:ascii="Times New Roman" w:eastAsia="Times New Roman" w:hAnsi="Times New Roman" w:cs="Times New Roman"/>
          <w:color w:val="000000"/>
          <w:kern w:val="0"/>
          <w:sz w:val="28"/>
          <w:szCs w:val="28"/>
          <w:lang w:eastAsia="lv-LV"/>
          <w14:ligatures w14:val="none"/>
        </w:rPr>
        <w:t>Mifare</w:t>
      </w:r>
      <w:proofErr w:type="spellEnd"/>
      <w:r w:rsidRPr="00645214">
        <w:rPr>
          <w:rFonts w:ascii="Times New Roman" w:eastAsia="Times New Roman" w:hAnsi="Times New Roman" w:cs="Times New Roman"/>
          <w:color w:val="000000"/>
          <w:kern w:val="0"/>
          <w:sz w:val="28"/>
          <w:szCs w:val="28"/>
          <w:lang w:eastAsia="lv-LV"/>
          <w14:ligatures w14:val="none"/>
        </w:rPr>
        <w:t xml:space="preserve"> </w:t>
      </w:r>
      <w:proofErr w:type="spellStart"/>
      <w:r w:rsidRPr="00645214">
        <w:rPr>
          <w:rFonts w:ascii="Times New Roman" w:eastAsia="Times New Roman" w:hAnsi="Times New Roman" w:cs="Times New Roman"/>
          <w:color w:val="000000"/>
          <w:kern w:val="0"/>
          <w:sz w:val="28"/>
          <w:szCs w:val="28"/>
          <w:lang w:eastAsia="lv-LV"/>
          <w14:ligatures w14:val="none"/>
        </w:rPr>
        <w:t>Classic</w:t>
      </w:r>
      <w:proofErr w:type="spellEnd"/>
      <w:r w:rsidRPr="00645214">
        <w:rPr>
          <w:rFonts w:ascii="Times New Roman" w:eastAsia="Times New Roman" w:hAnsi="Times New Roman" w:cs="Times New Roman"/>
          <w:color w:val="000000"/>
          <w:kern w:val="0"/>
          <w:sz w:val="28"/>
          <w:szCs w:val="28"/>
          <w:lang w:eastAsia="lv-LV"/>
          <w14:ligatures w14:val="none"/>
        </w:rPr>
        <w:t xml:space="preserve"> 1K)</w:t>
      </w:r>
    </w:p>
    <w:p w14:paraId="15DDEE2C" w14:textId="77777777" w:rsidR="00C9633C" w:rsidRDefault="00C9633C" w:rsidP="00645214">
      <w:pPr>
        <w:spacing w:after="0" w:line="240" w:lineRule="auto"/>
        <w:rPr>
          <w:rFonts w:ascii="Times New Roman" w:eastAsia="Times New Roman" w:hAnsi="Times New Roman" w:cs="Times New Roman"/>
          <w:b/>
          <w:bCs/>
          <w:color w:val="000000"/>
          <w:kern w:val="0"/>
          <w:sz w:val="28"/>
          <w:szCs w:val="28"/>
          <w:lang w:eastAsia="lv-LV"/>
          <w14:ligatures w14:val="none"/>
        </w:rPr>
      </w:pPr>
    </w:p>
    <w:p w14:paraId="38A572CF" w14:textId="4DF39D14" w:rsidR="00645214" w:rsidRPr="00645214" w:rsidRDefault="00645214" w:rsidP="00645214">
      <w:pPr>
        <w:spacing w:after="0" w:line="240" w:lineRule="auto"/>
        <w:rPr>
          <w:rFonts w:ascii="Times New Roman" w:eastAsia="Times New Roman" w:hAnsi="Times New Roman" w:cs="Times New Roman"/>
          <w:b/>
          <w:bCs/>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7. Minimālie tehniskās apkalpošanas nosacījumi:</w:t>
      </w:r>
    </w:p>
    <w:p w14:paraId="3E3243A5" w14:textId="3D9459C8"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7.1 Pakal</w:t>
      </w:r>
      <w:r w:rsidR="00FB64AA">
        <w:rPr>
          <w:rFonts w:ascii="Times New Roman" w:eastAsia="Times New Roman" w:hAnsi="Times New Roman" w:cs="Times New Roman"/>
          <w:color w:val="000000"/>
          <w:kern w:val="0"/>
          <w:sz w:val="28"/>
          <w:szCs w:val="28"/>
          <w:lang w:eastAsia="lv-LV"/>
          <w14:ligatures w14:val="none"/>
        </w:rPr>
        <w:t>p</w:t>
      </w:r>
      <w:r w:rsidRPr="00645214">
        <w:rPr>
          <w:rFonts w:ascii="Times New Roman" w:eastAsia="Times New Roman" w:hAnsi="Times New Roman" w:cs="Times New Roman"/>
          <w:color w:val="000000"/>
          <w:kern w:val="0"/>
          <w:sz w:val="28"/>
          <w:szCs w:val="28"/>
          <w:lang w:eastAsia="lv-LV"/>
          <w14:ligatures w14:val="none"/>
        </w:rPr>
        <w:t>ojum</w:t>
      </w:r>
      <w:r w:rsidR="00C35CB7">
        <w:rPr>
          <w:rFonts w:ascii="Times New Roman" w:eastAsia="Times New Roman" w:hAnsi="Times New Roman" w:cs="Times New Roman"/>
          <w:color w:val="000000"/>
          <w:kern w:val="0"/>
          <w:sz w:val="28"/>
          <w:szCs w:val="28"/>
          <w:lang w:eastAsia="lv-LV"/>
          <w14:ligatures w14:val="none"/>
        </w:rPr>
        <w:t>a</w:t>
      </w:r>
      <w:r w:rsidRPr="00645214">
        <w:rPr>
          <w:rFonts w:ascii="Times New Roman" w:eastAsia="Times New Roman" w:hAnsi="Times New Roman" w:cs="Times New Roman"/>
          <w:color w:val="000000"/>
          <w:kern w:val="0"/>
          <w:sz w:val="28"/>
          <w:szCs w:val="28"/>
          <w:lang w:eastAsia="lv-LV"/>
          <w14:ligatures w14:val="none"/>
        </w:rPr>
        <w:t xml:space="preserve"> sniedzējs reizi nedēļā nodrošina attālināto pieslēgšanos iekārtām un pārbauda tās darbspēju, kā arī reizi mēnesī nodrošina iekārtu kustīgo daļu pārbaudi un apkopi (barjeru skrūvju stiprības pārbaudi, kustīgo elementu eļļošanu u.c. nepieciešamos darbus);</w:t>
      </w:r>
    </w:p>
    <w:p w14:paraId="2959DF9E" w14:textId="77777777"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7.2 Saņemot pieteikumu no Pasūtītāja, servisa atbalsta reakcijas laikam darba dienās (no plkst. 09.00 līdz 17.00) jābūt ne ilgākam par 4 stundām un šīs izmaksas jāiekļauj piedāvātajā cenā.</w:t>
      </w:r>
    </w:p>
    <w:p w14:paraId="77E47F98" w14:textId="77777777" w:rsidR="00645214" w:rsidRPr="00645214" w:rsidRDefault="00645214" w:rsidP="00645214">
      <w:pPr>
        <w:spacing w:after="0" w:line="240" w:lineRule="auto"/>
        <w:rPr>
          <w:rFonts w:ascii="Times New Roman" w:eastAsia="Times New Roman" w:hAnsi="Times New Roman" w:cs="Times New Roman"/>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8. Minimālie garantijas un kvalitātes nosacījumi:</w:t>
      </w:r>
    </w:p>
    <w:p w14:paraId="13FFEA33" w14:textId="77777777" w:rsidR="00645214" w:rsidRPr="00645214" w:rsidRDefault="00645214" w:rsidP="00645214">
      <w:pPr>
        <w:spacing w:after="0" w:line="240" w:lineRule="auto"/>
        <w:rPr>
          <w:rFonts w:ascii="Times New Roman" w:eastAsia="Times New Roman" w:hAnsi="Times New Roman" w:cs="Times New Roman"/>
          <w:color w:val="000000"/>
          <w:kern w:val="0"/>
          <w:sz w:val="28"/>
          <w:szCs w:val="28"/>
          <w:lang w:eastAsia="lv-LV"/>
          <w14:ligatures w14:val="none"/>
        </w:rPr>
      </w:pPr>
      <w:r w:rsidRPr="00645214">
        <w:rPr>
          <w:rFonts w:ascii="Times New Roman" w:eastAsia="Times New Roman" w:hAnsi="Times New Roman" w:cs="Times New Roman"/>
          <w:color w:val="000000"/>
          <w:kern w:val="0"/>
          <w:sz w:val="28"/>
          <w:szCs w:val="28"/>
          <w:lang w:eastAsia="lv-LV"/>
          <w14:ligatures w14:val="none"/>
        </w:rPr>
        <w:t>Pakalpojuma sniedzējs nodrošina iekārtu darbību visā līguma darbības laikā, kā arī veic iekārtu remontu to bojājumu gadījumā par saviem līdzekļiem, ja bojājumi ir radušies no Pakalpojuma saņēmēja neatkarīgu apstākļu dēļ.</w:t>
      </w:r>
    </w:p>
    <w:p w14:paraId="5BC8634B" w14:textId="77777777" w:rsidR="00645214" w:rsidRPr="00645214" w:rsidRDefault="00645214" w:rsidP="00645214">
      <w:pPr>
        <w:spacing w:after="0" w:line="240" w:lineRule="auto"/>
        <w:rPr>
          <w:rFonts w:ascii="Times New Roman" w:eastAsia="Times New Roman" w:hAnsi="Times New Roman" w:cs="Times New Roman"/>
          <w:b/>
          <w:bCs/>
          <w:color w:val="000000"/>
          <w:kern w:val="0"/>
          <w:sz w:val="28"/>
          <w:szCs w:val="28"/>
          <w:lang w:eastAsia="lv-LV"/>
          <w14:ligatures w14:val="none"/>
        </w:rPr>
      </w:pPr>
      <w:r w:rsidRPr="00645214">
        <w:rPr>
          <w:rFonts w:ascii="Times New Roman" w:eastAsia="Times New Roman" w:hAnsi="Times New Roman" w:cs="Times New Roman"/>
          <w:b/>
          <w:bCs/>
          <w:color w:val="000000"/>
          <w:kern w:val="0"/>
          <w:sz w:val="28"/>
          <w:szCs w:val="28"/>
          <w:lang w:eastAsia="lv-LV"/>
          <w14:ligatures w14:val="none"/>
        </w:rPr>
        <w:t>9. Citas prasības:</w:t>
      </w:r>
    </w:p>
    <w:p w14:paraId="20F86392" w14:textId="7F16BC17" w:rsidR="00964262" w:rsidRPr="00645214" w:rsidRDefault="00645214" w:rsidP="00645214">
      <w:pPr>
        <w:rPr>
          <w:rFonts w:ascii="Times New Roman" w:hAnsi="Times New Roman" w:cs="Times New Roman"/>
          <w:sz w:val="28"/>
          <w:szCs w:val="28"/>
        </w:rPr>
      </w:pPr>
      <w:r w:rsidRPr="00645214">
        <w:rPr>
          <w:rFonts w:ascii="Times New Roman" w:eastAsia="Times New Roman" w:hAnsi="Times New Roman" w:cs="Times New Roman"/>
          <w:color w:val="000000"/>
          <w:kern w:val="0"/>
          <w:sz w:val="28"/>
          <w:szCs w:val="28"/>
          <w:lang w:eastAsia="lv-LV"/>
          <w14:ligatures w14:val="none"/>
        </w:rPr>
        <w:t>Kontaktpersona līguma izpildes laikā: Apsaimniekošanas un tehniskās uzturēšanas Drošības dienesta vadītāj</w:t>
      </w:r>
      <w:r w:rsidR="00FB64AA">
        <w:rPr>
          <w:rFonts w:ascii="Times New Roman" w:eastAsia="Times New Roman" w:hAnsi="Times New Roman" w:cs="Times New Roman"/>
          <w:color w:val="000000"/>
          <w:kern w:val="0"/>
          <w:sz w:val="28"/>
          <w:szCs w:val="28"/>
          <w:lang w:eastAsia="lv-LV"/>
          <w14:ligatures w14:val="none"/>
        </w:rPr>
        <w:t xml:space="preserve">a </w:t>
      </w:r>
      <w:proofErr w:type="spellStart"/>
      <w:r w:rsidR="00FB64AA">
        <w:rPr>
          <w:rFonts w:ascii="Times New Roman" w:eastAsia="Times New Roman" w:hAnsi="Times New Roman" w:cs="Times New Roman"/>
          <w:color w:val="000000"/>
          <w:kern w:val="0"/>
          <w:sz w:val="28"/>
          <w:szCs w:val="28"/>
          <w:lang w:eastAsia="lv-LV"/>
          <w14:ligatures w14:val="none"/>
        </w:rPr>
        <w:t>p.i</w:t>
      </w:r>
      <w:proofErr w:type="spellEnd"/>
      <w:r w:rsidR="00FB64AA">
        <w:rPr>
          <w:rFonts w:ascii="Times New Roman" w:eastAsia="Times New Roman" w:hAnsi="Times New Roman" w:cs="Times New Roman"/>
          <w:color w:val="000000"/>
          <w:kern w:val="0"/>
          <w:sz w:val="28"/>
          <w:szCs w:val="28"/>
          <w:lang w:eastAsia="lv-LV"/>
          <w14:ligatures w14:val="none"/>
        </w:rPr>
        <w:t>.</w:t>
      </w:r>
      <w:r w:rsidRPr="00645214">
        <w:rPr>
          <w:rFonts w:ascii="Times New Roman" w:eastAsia="Times New Roman" w:hAnsi="Times New Roman" w:cs="Times New Roman"/>
          <w:color w:val="000000"/>
          <w:kern w:val="0"/>
          <w:sz w:val="28"/>
          <w:szCs w:val="28"/>
          <w:lang w:eastAsia="lv-LV"/>
          <w14:ligatures w14:val="none"/>
        </w:rPr>
        <w:t xml:space="preserve"> </w:t>
      </w:r>
      <w:r w:rsidR="00FB64AA">
        <w:rPr>
          <w:rFonts w:ascii="Times New Roman" w:eastAsia="Times New Roman" w:hAnsi="Times New Roman" w:cs="Times New Roman"/>
          <w:color w:val="000000"/>
          <w:kern w:val="0"/>
          <w:sz w:val="28"/>
          <w:szCs w:val="28"/>
          <w:lang w:eastAsia="lv-LV"/>
          <w14:ligatures w14:val="none"/>
        </w:rPr>
        <w:t>Gennādijs Maškovs</w:t>
      </w:r>
      <w:r w:rsidRPr="00645214">
        <w:rPr>
          <w:rFonts w:ascii="Times New Roman" w:eastAsia="Times New Roman" w:hAnsi="Times New Roman" w:cs="Times New Roman"/>
          <w:color w:val="000000"/>
          <w:kern w:val="0"/>
          <w:sz w:val="28"/>
          <w:szCs w:val="28"/>
          <w:lang w:eastAsia="lv-LV"/>
          <w14:ligatures w14:val="none"/>
        </w:rPr>
        <w:t xml:space="preserve">, tālr.: +371 </w:t>
      </w:r>
      <w:r w:rsidR="001D0701">
        <w:rPr>
          <w:rFonts w:ascii="Times New Roman" w:eastAsia="Times New Roman" w:hAnsi="Times New Roman" w:cs="Times New Roman"/>
          <w:color w:val="000000"/>
          <w:kern w:val="0"/>
          <w:sz w:val="28"/>
          <w:szCs w:val="28"/>
          <w:lang w:eastAsia="lv-LV"/>
          <w14:ligatures w14:val="none"/>
        </w:rPr>
        <w:t>27215725</w:t>
      </w:r>
      <w:r w:rsidRPr="00645214">
        <w:rPr>
          <w:rFonts w:ascii="Times New Roman" w:eastAsia="Times New Roman" w:hAnsi="Times New Roman" w:cs="Times New Roman"/>
          <w:color w:val="000000"/>
          <w:kern w:val="0"/>
          <w:sz w:val="28"/>
          <w:szCs w:val="28"/>
          <w:lang w:eastAsia="lv-LV"/>
          <w14:ligatures w14:val="none"/>
        </w:rPr>
        <w:t xml:space="preserve">, e-pasts: </w:t>
      </w:r>
      <w:r w:rsidR="00D77D0A">
        <w:rPr>
          <w:rFonts w:ascii="Times New Roman" w:eastAsia="Times New Roman" w:hAnsi="Times New Roman" w:cs="Times New Roman"/>
          <w:color w:val="0000FF"/>
          <w:kern w:val="0"/>
          <w:sz w:val="28"/>
          <w:szCs w:val="28"/>
          <w:lang w:eastAsia="lv-LV"/>
          <w14:ligatures w14:val="none"/>
        </w:rPr>
        <w:t>gennadijs.maskovs</w:t>
      </w:r>
      <w:r w:rsidRPr="00645214">
        <w:rPr>
          <w:rFonts w:ascii="Times New Roman" w:eastAsia="Times New Roman" w:hAnsi="Times New Roman" w:cs="Times New Roman"/>
          <w:color w:val="0000FF"/>
          <w:kern w:val="0"/>
          <w:sz w:val="28"/>
          <w:szCs w:val="28"/>
          <w:lang w:eastAsia="lv-LV"/>
          <w14:ligatures w14:val="none"/>
        </w:rPr>
        <w:t>@rigasnami.lv</w:t>
      </w:r>
    </w:p>
    <w:sectPr w:rsidR="00964262" w:rsidRPr="006452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14"/>
    <w:rsid w:val="001D0701"/>
    <w:rsid w:val="004B6695"/>
    <w:rsid w:val="00645214"/>
    <w:rsid w:val="006642C7"/>
    <w:rsid w:val="006A15C8"/>
    <w:rsid w:val="00834724"/>
    <w:rsid w:val="00964262"/>
    <w:rsid w:val="00C35CB7"/>
    <w:rsid w:val="00C9633C"/>
    <w:rsid w:val="00C968ED"/>
    <w:rsid w:val="00D77D0A"/>
    <w:rsid w:val="00E53BBC"/>
    <w:rsid w:val="00F52223"/>
    <w:rsid w:val="00FB6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211B"/>
  <w15:chartTrackingRefBased/>
  <w15:docId w15:val="{DDEA9EBA-C1D2-4104-BE8C-5CA6BB2A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214"/>
    <w:rPr>
      <w:rFonts w:eastAsiaTheme="majorEastAsia" w:cstheme="majorBidi"/>
      <w:color w:val="272727" w:themeColor="text1" w:themeTint="D8"/>
    </w:rPr>
  </w:style>
  <w:style w:type="paragraph" w:styleId="Title">
    <w:name w:val="Title"/>
    <w:basedOn w:val="Normal"/>
    <w:next w:val="Normal"/>
    <w:link w:val="TitleChar"/>
    <w:uiPriority w:val="10"/>
    <w:qFormat/>
    <w:rsid w:val="00645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214"/>
    <w:pPr>
      <w:spacing w:before="160"/>
      <w:jc w:val="center"/>
    </w:pPr>
    <w:rPr>
      <w:i/>
      <w:iCs/>
      <w:color w:val="404040" w:themeColor="text1" w:themeTint="BF"/>
    </w:rPr>
  </w:style>
  <w:style w:type="character" w:customStyle="1" w:styleId="QuoteChar">
    <w:name w:val="Quote Char"/>
    <w:basedOn w:val="DefaultParagraphFont"/>
    <w:link w:val="Quote"/>
    <w:uiPriority w:val="29"/>
    <w:rsid w:val="00645214"/>
    <w:rPr>
      <w:i/>
      <w:iCs/>
      <w:color w:val="404040" w:themeColor="text1" w:themeTint="BF"/>
    </w:rPr>
  </w:style>
  <w:style w:type="paragraph" w:styleId="ListParagraph">
    <w:name w:val="List Paragraph"/>
    <w:basedOn w:val="Normal"/>
    <w:uiPriority w:val="34"/>
    <w:qFormat/>
    <w:rsid w:val="00645214"/>
    <w:pPr>
      <w:ind w:left="720"/>
      <w:contextualSpacing/>
    </w:pPr>
  </w:style>
  <w:style w:type="character" w:styleId="IntenseEmphasis">
    <w:name w:val="Intense Emphasis"/>
    <w:basedOn w:val="DefaultParagraphFont"/>
    <w:uiPriority w:val="21"/>
    <w:qFormat/>
    <w:rsid w:val="00645214"/>
    <w:rPr>
      <w:i/>
      <w:iCs/>
      <w:color w:val="0F4761" w:themeColor="accent1" w:themeShade="BF"/>
    </w:rPr>
  </w:style>
  <w:style w:type="paragraph" w:styleId="IntenseQuote">
    <w:name w:val="Intense Quote"/>
    <w:basedOn w:val="Normal"/>
    <w:next w:val="Normal"/>
    <w:link w:val="IntenseQuoteChar"/>
    <w:uiPriority w:val="30"/>
    <w:qFormat/>
    <w:rsid w:val="00645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214"/>
    <w:rPr>
      <w:i/>
      <w:iCs/>
      <w:color w:val="0F4761" w:themeColor="accent1" w:themeShade="BF"/>
    </w:rPr>
  </w:style>
  <w:style w:type="character" w:styleId="IntenseReference">
    <w:name w:val="Intense Reference"/>
    <w:basedOn w:val="DefaultParagraphFont"/>
    <w:uiPriority w:val="32"/>
    <w:qFormat/>
    <w:rsid w:val="00645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1832</Words>
  <Characters>1045</Characters>
  <Application>Microsoft Office Word</Application>
  <DocSecurity>0</DocSecurity>
  <Lines>8</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Gennādijs Maškovs</dc:creator>
  <cp:keywords/>
  <dc:description/>
  <cp:lastModifiedBy>Gennādijs Maškovs</cp:lastModifiedBy>
  <cp:revision>2</cp:revision>
  <dcterms:created xsi:type="dcterms:W3CDTF">2026-05-28T14:55:00Z</dcterms:created>
  <dcterms:modified xsi:type="dcterms:W3CDTF">2026-05-28T14:55:00Z</dcterms:modified>
</cp:coreProperties>
</file>